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0923" w:rsidR="00750923" w:rsidP="00750923" w:rsidRDefault="00750923" w14:paraId="5656A1EA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Scottish EPSRC IAA Cross-Institutional Funding Call 2025-26 - Expression of Interest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48E70B0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7785F23E" w14:textId="4133F53E">
      <w:pPr>
        <w:rPr>
          <w:rFonts w:ascii="Calibri Light" w:hAnsi="Calibri Light" w:cs="Calibri Light"/>
          <w:color w:val="000000"/>
          <w:lang w:val="en-GB"/>
        </w:rPr>
      </w:pP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Funding will be available (subject to announcement of exact amounts) for impact or translational projects that include two researchers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representing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two separate Scottish Universities that hold an EPSRC IAA (Heriot-Watt University, University of Edinburgh, University of Glasgow, University of St Andrews, University of Strathclyde).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Call guidelines and application form are available on </w:t>
      </w:r>
      <w:hyperlink r:id="Rb2cedecdfa974246">
        <w:r w:rsidRPr="198ABBDF" w:rsidR="00750923">
          <w:rPr>
            <w:rStyle w:val="Hyperlink"/>
            <w:rFonts w:ascii="Calibri Light" w:hAnsi="Calibri Light" w:cs="Calibri Light"/>
          </w:rPr>
          <w:t>https://impactfestival.hw.ac.uk/</w:t>
        </w:r>
      </w:hyperlink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u w:val="single"/>
        </w:rPr>
        <w:t>Application process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- Expression of Interest (this form) deadline 10 September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- Full submission deadline preliminary date 12 November (subject to change in anticipation of information from EPSRC about exact funding amounts)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The Expression of Interest is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u w:val="single"/>
        </w:rPr>
        <w:t xml:space="preserve">mandatory and will be used to </w:t>
      </w:r>
      <w:r w:rsidRPr="198ABBDF" w:rsidR="553059DF">
        <w:rPr>
          <w:rFonts w:ascii="Calibri Light" w:hAnsi="Calibri Light" w:cs="Calibri Light"/>
          <w:color w:val="000000" w:themeColor="text1" w:themeTint="FF" w:themeShade="FF"/>
          <w:u w:val="single"/>
        </w:rPr>
        <w:t xml:space="preserve">screen proposals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u w:val="single"/>
        </w:rPr>
        <w:t>and invite</w:t>
      </w:r>
      <w:r w:rsidRPr="198ABBDF" w:rsidR="1F59EA59">
        <w:rPr>
          <w:rFonts w:ascii="Calibri Light" w:hAnsi="Calibri Light" w:cs="Calibri Light"/>
          <w:color w:val="000000" w:themeColor="text1" w:themeTint="FF" w:themeShade="FF"/>
          <w:u w:val="single"/>
        </w:rPr>
        <w:t xml:space="preserve"> suitable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u w:val="single"/>
        </w:rPr>
        <w:t xml:space="preserve"> </w:t>
      </w:r>
      <w:r w:rsidRPr="198ABBDF" w:rsidR="009200AD">
        <w:rPr>
          <w:rFonts w:ascii="Calibri Light" w:hAnsi="Calibri Light" w:cs="Calibri Light"/>
          <w:color w:val="000000" w:themeColor="text1" w:themeTint="FF" w:themeShade="FF"/>
          <w:u w:val="single"/>
        </w:rPr>
        <w:t>applicants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u w:val="single"/>
        </w:rPr>
        <w:t xml:space="preserve"> to make full submissions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.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</w:p>
    <w:p w:rsidRPr="00750923" w:rsidR="00750923" w:rsidP="198ABBDF" w:rsidRDefault="00750923" w14:paraId="68AB1A59" w14:textId="39DFF68A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Calibri Light" w:hAnsi="Calibri Light" w:cs="Calibri Light"/>
          <w:color w:val="000000" w:themeColor="text1" w:themeTint="FF" w:themeShade="FF"/>
          <w:lang w:val="en-GB"/>
        </w:rPr>
      </w:pP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Only activities to accelerate or amplify impact from </w:t>
      </w:r>
      <w:hyperlink r:id="R644f34683b414fcc">
        <w:r w:rsidRPr="198ABBDF" w:rsidR="00750923">
          <w:rPr>
            <w:rStyle w:val="Hyperlink"/>
            <w:rFonts w:ascii="Calibri Light" w:hAnsi="Calibri Light" w:cs="Calibri Light"/>
          </w:rPr>
          <w:t>EPSRC-remit</w:t>
        </w:r>
      </w:hyperlink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research are eligible for funding. Research collaboration and original research cannot be funded.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Staff at two or more of the participating institutions who wish to collaborate on a joint impact project can apply for co-funding.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All institutional leads must be active in the EPSRC remit.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Cross-institutional Added Value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Applicants must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demonstrate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 added value from cross-institutional collaboration,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e.g.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 by combining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expertise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 that is not available at any institution individually, or by enabling increased impact regionally or in Scotland. 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Funding limit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High quality impact projects can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request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up to the value of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£50k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per institution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. This is a costing maximum; projects which are appropriately costed and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demonstrate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value for money will be viewed favorably. Funds are to be requested from each participating University for work to be conducted at that University.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Note: UKRI has announced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additional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funding for the IAAs in 2025/26 but has not yet confirmed exact funding amounts. Until confirmation from UKRI's spending review, we will only accept EoI submissions to this funding call.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We will update applicants as and when funding amounts, that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ultimately will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be supporting this funding opportunity, are confirmed.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Project timeframe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Projects should be prepared to start from 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u w:val="single"/>
        </w:rPr>
        <w:t>1st Feb 2026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and run </w:t>
      </w:r>
      <w:r w:rsidRPr="198ABBDF" w:rsidR="6A550F9B">
        <w:rPr>
          <w:rFonts w:ascii="Calibri Light" w:hAnsi="Calibri Light" w:cs="Calibri Light"/>
          <w:color w:val="000000" w:themeColor="text1" w:themeTint="FF" w:themeShade="FF"/>
        </w:rPr>
        <w:t>until 31 Jan 2027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. The</w:t>
      </w:r>
      <w:r w:rsidRPr="198ABBDF" w:rsidR="63501A9B">
        <w:rPr>
          <w:rFonts w:ascii="Calibri Light" w:hAnsi="Calibri Light" w:cs="Calibri Light"/>
          <w:color w:val="000000" w:themeColor="text1" w:themeTint="FF" w:themeShade="FF"/>
        </w:rPr>
        <w:t>se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 funds are only available </w:t>
      </w:r>
      <w:r w:rsidRPr="198ABBDF" w:rsidR="3310635D">
        <w:rPr>
          <w:rFonts w:ascii="Calibri Light" w:hAnsi="Calibri Light" w:cs="Calibri Light"/>
          <w:color w:val="000000" w:themeColor="text1" w:themeTint="FF" w:themeShade="FF"/>
        </w:rPr>
        <w:t xml:space="preserve">for a limited </w:t>
      </w:r>
      <w:r w:rsidRPr="198ABBDF" w:rsidR="13516C5C">
        <w:rPr>
          <w:rFonts w:ascii="Calibri Light" w:hAnsi="Calibri Light" w:cs="Calibri Light"/>
          <w:color w:val="000000" w:themeColor="text1" w:themeTint="FF" w:themeShade="FF"/>
        </w:rPr>
        <w:t>time,</w:t>
      </w:r>
      <w:r w:rsidRPr="198ABBDF" w:rsidR="3310635D">
        <w:rPr>
          <w:rFonts w:ascii="Calibri Light" w:hAnsi="Calibri Light" w:cs="Calibri Light"/>
          <w:color w:val="000000" w:themeColor="text1" w:themeTint="FF" w:themeShade="FF"/>
        </w:rPr>
        <w:t xml:space="preserve"> and </w:t>
      </w:r>
      <w:r w:rsidRPr="198ABBDF" w:rsidR="3310635D">
        <w:rPr>
          <w:rFonts w:ascii="Calibri Light" w:hAnsi="Calibri Light" w:cs="Calibri Light"/>
          <w:b w:val="1"/>
          <w:bCs w:val="1"/>
          <w:color w:val="000000" w:themeColor="text1" w:themeTint="FF" w:themeShade="FF"/>
        </w:rPr>
        <w:t xml:space="preserve">projects </w:t>
      </w:r>
      <w:r w:rsidRPr="198ABBDF" w:rsidR="00750923">
        <w:rPr>
          <w:rFonts w:ascii="Calibri Light" w:hAnsi="Calibri Light" w:cs="Calibri Light"/>
          <w:b w:val="1"/>
          <w:bCs w:val="1"/>
          <w:color w:val="000000" w:themeColor="text1" w:themeTint="FF" w:themeShade="FF"/>
        </w:rPr>
        <w:t xml:space="preserve">cannot be extended beyond this </w:t>
      </w:r>
      <w:r w:rsidRPr="198ABBDF" w:rsidR="00750923">
        <w:rPr>
          <w:rFonts w:ascii="Calibri Light" w:hAnsi="Calibri Light" w:cs="Calibri Light"/>
          <w:b w:val="1"/>
          <w:bCs w:val="1"/>
          <w:color w:val="000000" w:themeColor="text1" w:themeTint="FF" w:themeShade="FF"/>
        </w:rPr>
        <w:t>final end</w:t>
      </w:r>
      <w:r w:rsidRPr="198ABBDF" w:rsidR="00750923">
        <w:rPr>
          <w:rFonts w:ascii="Calibri Light" w:hAnsi="Calibri Light" w:cs="Calibri Light"/>
          <w:b w:val="1"/>
          <w:bCs w:val="1"/>
          <w:color w:val="000000" w:themeColor="text1" w:themeTint="FF" w:themeShade="FF"/>
        </w:rPr>
        <w:t xml:space="preserve"> date</w:t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.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Contact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For questions, interested applicants should contact their institutional IAA contact: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St Andrews – </w:t>
      </w:r>
      <w:hyperlink r:id="Rfed8b6f82cc247a6">
        <w:r w:rsidRPr="198ABBDF" w:rsidR="00750923">
          <w:rPr>
            <w:rStyle w:val="Hyperlink"/>
            <w:rFonts w:ascii="Calibri Light" w:hAnsi="Calibri Light" w:cs="Calibri Light"/>
          </w:rPr>
          <w:t>impact@st-andrews.ac.uk</w:t>
        </w:r>
      </w:hyperlink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Edinburgh - </w:t>
      </w:r>
      <w:hyperlink r:id="Rf73c7d51d5244a90">
        <w:r w:rsidRPr="198ABBDF" w:rsidR="00750923">
          <w:rPr>
            <w:rStyle w:val="Hyperlink"/>
            <w:rFonts w:ascii="Calibri Light" w:hAnsi="Calibri Light" w:cs="Calibri Light"/>
          </w:rPr>
          <w:t>EPSRCIAA@ei.ed.ac.uk</w:t>
        </w:r>
      </w:hyperlink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Strathclyde – </w:t>
      </w:r>
      <w:hyperlink r:id="R170ac948599d40dd">
        <w:r w:rsidRPr="198ABBDF" w:rsidR="00750923">
          <w:rPr>
            <w:rStyle w:val="Hyperlink"/>
            <w:rFonts w:ascii="Calibri Light" w:hAnsi="Calibri Light" w:cs="Calibri Light"/>
          </w:rPr>
          <w:t>iaa@strath.ac.uk</w:t>
        </w:r>
      </w:hyperlink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Glasgow - </w:t>
      </w:r>
      <w:hyperlink r:id="R1c05e3a01ab54dbf">
        <w:r w:rsidRPr="198ABBDF" w:rsidR="00750923">
          <w:rPr>
            <w:rStyle w:val="Hyperlink"/>
            <w:rFonts w:ascii="Calibri Light" w:hAnsi="Calibri Light" w:cs="Calibri Light"/>
          </w:rPr>
          <w:t>cose-iaa@glasgow.ac.uk</w:t>
        </w:r>
      </w:hyperlink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 xml:space="preserve">Heriot-Watt – </w:t>
      </w:r>
      <w:hyperlink r:id="Re5714cdc8c45432a">
        <w:r w:rsidRPr="198ABBDF" w:rsidR="00750923">
          <w:rPr>
            <w:rStyle w:val="Hyperlink"/>
            <w:rFonts w:ascii="Calibri Light" w:hAnsi="Calibri Light" w:cs="Calibri Light"/>
          </w:rPr>
          <w:t>s.boydell@hw.ac.uk</w:t>
        </w:r>
      </w:hyperlink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  <w:r>
        <w:br/>
      </w:r>
      <w:r w:rsidRPr="198ABBDF" w:rsidR="00750923">
        <w:rPr>
          <w:rFonts w:ascii="Calibri Light" w:hAnsi="Calibri Light" w:cs="Calibri Light"/>
          <w:color w:val="000000" w:themeColor="text1" w:themeTint="FF" w:themeShade="FF"/>
        </w:rPr>
        <w:t> </w:t>
      </w:r>
      <w:r w:rsidRPr="198ABBDF" w:rsidR="00750923">
        <w:rPr>
          <w:rFonts w:ascii="Calibri Light" w:hAnsi="Calibri Light" w:cs="Calibri Light"/>
          <w:color w:val="000000" w:themeColor="text1" w:themeTint="FF" w:themeShade="FF"/>
          <w:lang w:val="en-GB"/>
        </w:rPr>
        <w:t> </w:t>
      </w:r>
    </w:p>
    <w:p w:rsidRPr="00750923" w:rsidR="00750923" w:rsidP="00750923" w:rsidRDefault="00750923" w14:paraId="071EC2D8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2258B45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Proposed title of project</w:t>
      </w:r>
      <w:r w:rsidRPr="00750923">
        <w:rPr>
          <w:rFonts w:ascii="Calibri Light" w:hAnsi="Calibri Light" w:cs="Calibri Light"/>
          <w:color w:val="000000"/>
        </w:rPr>
        <w:t>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355CB5C0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0B55EDE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9053581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Lead applicant details</w:t>
      </w:r>
      <w:r w:rsidRPr="00750923">
        <w:rPr>
          <w:rFonts w:ascii="Calibri Light" w:hAnsi="Calibri Light" w:cs="Calibri Light"/>
          <w:color w:val="000000"/>
        </w:rPr>
        <w:t>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27E25AF3" w14:textId="77777777">
      <w:pPr>
        <w:numPr>
          <w:ilvl w:val="0"/>
          <w:numId w:val="5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Lead applicant for this proposal: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31C7E1E3" w14:textId="77777777">
      <w:pPr>
        <w:numPr>
          <w:ilvl w:val="0"/>
          <w:numId w:val="6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Lead applicant University: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C31917D" w14:textId="77777777">
      <w:pPr>
        <w:numPr>
          <w:ilvl w:val="0"/>
          <w:numId w:val="7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Main applicant - Contact Email: 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74A741F2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F99E370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DB729B6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Co-Applicant details</w:t>
      </w:r>
      <w:r w:rsidRPr="00750923">
        <w:rPr>
          <w:rFonts w:ascii="Calibri Light" w:hAnsi="Calibri Light" w:cs="Calibri Light"/>
          <w:color w:val="000000"/>
        </w:rPr>
        <w:t xml:space="preserve"> (separate multiple institutions with semicolon):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6C805C8" w14:textId="77777777">
      <w:pPr>
        <w:numPr>
          <w:ilvl w:val="0"/>
          <w:numId w:val="8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Co-applicant(s)for this proposal: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2929B41" w14:textId="77777777">
      <w:pPr>
        <w:numPr>
          <w:ilvl w:val="0"/>
          <w:numId w:val="9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Co-Applicant University(ies):  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D5ADF08" w14:textId="77777777">
      <w:pPr>
        <w:numPr>
          <w:ilvl w:val="0"/>
          <w:numId w:val="10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 xml:space="preserve">Co-applicant(s) Contact Email: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22B2E9F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DA82EC7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81757CB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External partners details</w:t>
      </w:r>
      <w:r w:rsidRPr="00750923">
        <w:rPr>
          <w:rFonts w:ascii="Calibri Light" w:hAnsi="Calibri Light" w:cs="Calibri Light"/>
          <w:color w:val="000000"/>
        </w:rPr>
        <w:t xml:space="preserve"> (if applicable; separate multiple external partner organisations with semicolon):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28FECE0" w14:textId="77777777">
      <w:pPr>
        <w:numPr>
          <w:ilvl w:val="0"/>
          <w:numId w:val="11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Names of external partner contact(s) for this proposal: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267F16F5" w14:textId="77777777">
      <w:pPr>
        <w:numPr>
          <w:ilvl w:val="0"/>
          <w:numId w:val="12"/>
        </w:num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External partner organisation(s):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74A076B7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AF72FC8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Project Overview</w:t>
      </w:r>
      <w:r w:rsidRPr="00750923">
        <w:rPr>
          <w:rFonts w:ascii="Calibri Light" w:hAnsi="Calibri Light" w:cs="Calibri Light"/>
          <w:color w:val="000000"/>
        </w:rPr>
        <w:t xml:space="preserve"> - Please give a brief overview of the proposal idea with its intended impacts, i.e., What are the activities? What is the intended change/impact resulting from the activities? Who will benefit from this change? How will you know they have benefited? 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7F0FBAE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2F3E487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 xml:space="preserve">Note: This will be assessed by colleagues from across Institutions/disciplines and should be in lay language.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 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>Max. 200 words/1500 characters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2192F03A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1D16AB1A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9AEC99C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11790BE3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6BC9CF5D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38252310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3BEF575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FDB3869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Underpinning research</w:t>
      </w:r>
      <w:r w:rsidRPr="00750923">
        <w:rPr>
          <w:rFonts w:ascii="Calibri Light" w:hAnsi="Calibri Light" w:cs="Calibri Light"/>
          <w:color w:val="000000"/>
        </w:rPr>
        <w:t xml:space="preserve"> – Briefly outline the research at each institution that underlies your proposed project and state how it fits within EPSRC's remit     Max. 200 words/1500 characters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280FE2BF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47A819F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6ACB6822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1866C31C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3957CC3C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7842E313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390E4278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7318C517" w14:textId="63A44CE8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Cross-institutional added value</w:t>
      </w:r>
      <w:r w:rsidRPr="00750923">
        <w:rPr>
          <w:rFonts w:ascii="Calibri Light" w:hAnsi="Calibri Light" w:cs="Calibri Light"/>
          <w:color w:val="000000"/>
        </w:rPr>
        <w:t>  </w:t>
      </w:r>
      <w:r>
        <w:rPr>
          <w:rFonts w:ascii="Calibri Light" w:hAnsi="Calibri Light" w:cs="Calibri Light"/>
          <w:color w:val="000000"/>
        </w:rPr>
        <w:t>-</w:t>
      </w:r>
      <w:r w:rsidRPr="00750923">
        <w:rPr>
          <w:rFonts w:ascii="Calibri Light" w:hAnsi="Calibri Light" w:cs="Calibri Light"/>
          <w:color w:val="000000"/>
        </w:rPr>
        <w:t xml:space="preserve"> Please describe the added value from cross-institutional collaboration, e.g. by combining expertise that is not available at any institution individually, or by enabling increased impact regionally or in Scotland    Max. 200 words/1500 characters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184DF8D9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250491E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D11C4C9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0DB73867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48FB88AE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74B75D10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397A378F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20B22F75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b/>
          <w:bCs/>
          <w:color w:val="000000"/>
        </w:rPr>
        <w:t>Please indicate the approximate amount</w:t>
      </w:r>
      <w:r w:rsidRPr="00750923">
        <w:rPr>
          <w:rFonts w:ascii="Calibri Light" w:hAnsi="Calibri Light" w:cs="Calibri Light"/>
          <w:color w:val="000000"/>
        </w:rPr>
        <w:t xml:space="preserve"> (in £5,000 increments) you consider requesting from each University involved in the application. Max amount per institution is £50,000.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6E5D9B" w:rsidP="006E5D9B" w:rsidRDefault="006E5D9B" w14:paraId="4D42BB51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6E5D9B" w:rsidP="006E5D9B" w:rsidRDefault="006E5D9B" w14:paraId="1418F2DD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6E5D9B" w:rsidP="006E5D9B" w:rsidRDefault="006E5D9B" w14:paraId="1C29B2FF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6E5D9B" w:rsidP="006E5D9B" w:rsidRDefault="006E5D9B" w14:paraId="06C4A8A6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6E5D9B" w:rsidP="006E5D9B" w:rsidRDefault="006E5D9B" w14:paraId="41868AC6" w14:textId="77777777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</w:rPr>
        <w:t>________________________________________________________________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="006E5D9B" w:rsidP="00750923" w:rsidRDefault="006E5D9B" w14:paraId="773944C8" w14:textId="77777777">
      <w:pPr>
        <w:rPr>
          <w:rFonts w:ascii="Calibri Light" w:hAnsi="Calibri Light" w:cs="Calibri Light"/>
          <w:color w:val="000000"/>
        </w:rPr>
      </w:pPr>
    </w:p>
    <w:p w:rsidR="006E5D9B" w:rsidP="00750923" w:rsidRDefault="006E5D9B" w14:paraId="7A2BC102" w14:textId="77777777">
      <w:pPr>
        <w:rPr>
          <w:rFonts w:ascii="Calibri Light" w:hAnsi="Calibri Light" w:cs="Calibri Light"/>
          <w:color w:val="000000"/>
        </w:rPr>
      </w:pPr>
    </w:p>
    <w:p w:rsidRPr="00750923" w:rsidR="00750923" w:rsidP="00750923" w:rsidRDefault="00750923" w14:paraId="31F31E31" w14:textId="6B10AF8E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750923" w:rsidR="00750923" w:rsidP="00750923" w:rsidRDefault="00750923" w14:paraId="56DA1611" w14:textId="557FB6DE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Thank you for filling in your Expression of Interest (EoI) to the Scottish EPSRC IAA Cross-Institutional Fund 2025.  This is the last page of the EoI.  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 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If you are ready to submit, please press 'next', otherwise you may go back to the previous pages to edit your response. 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 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The final page has an option for you to download a PDF of your application (top right of the screen). 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 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>Kind regards,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 xml:space="preserve">Scottish IAA Managers Group  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  <w:r w:rsidRPr="00750923">
        <w:rPr>
          <w:rFonts w:ascii="Calibri Light" w:hAnsi="Calibri Light" w:cs="Calibri Light"/>
          <w:color w:val="000000"/>
          <w:lang w:val="en-GB"/>
        </w:rPr>
        <w:br/>
      </w:r>
      <w:r w:rsidRPr="00750923">
        <w:rPr>
          <w:rFonts w:ascii="Calibri Light" w:hAnsi="Calibri Light" w:cs="Calibri Light"/>
          <w:color w:val="000000"/>
        </w:rPr>
        <w:t> </w:t>
      </w: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p w:rsidRPr="00B56A9A" w:rsidR="00A265AC" w:rsidP="00750923" w:rsidRDefault="00750923" w14:paraId="23A2D45A" w14:textId="1B459904">
      <w:pPr>
        <w:rPr>
          <w:rFonts w:ascii="Calibri Light" w:hAnsi="Calibri Light" w:cs="Calibri Light"/>
          <w:color w:val="000000"/>
          <w:lang w:val="en-GB"/>
        </w:rPr>
      </w:pPr>
      <w:r w:rsidRPr="00750923">
        <w:rPr>
          <w:rFonts w:ascii="Calibri Light" w:hAnsi="Calibri Light" w:cs="Calibri Light"/>
          <w:color w:val="000000"/>
          <w:lang w:val="en-GB"/>
        </w:rPr>
        <w:t> </w:t>
      </w:r>
    </w:p>
    <w:sectPr w:rsidRPr="00B56A9A" w:rsidR="00A265AC">
      <w:headerReference w:type="default" r:id="rId14"/>
      <w:footerReference w:type="even" r:id="rId15"/>
      <w:footerReference w:type="default" r:id="rId16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03A" w:rsidRDefault="00EA403A" w14:paraId="64C7DA37" w14:textId="77777777">
      <w:pPr>
        <w:spacing w:line="240" w:lineRule="auto"/>
      </w:pPr>
      <w:r>
        <w:separator/>
      </w:r>
    </w:p>
  </w:endnote>
  <w:endnote w:type="continuationSeparator" w:id="0">
    <w:p w:rsidR="00EA403A" w:rsidRDefault="00EA403A" w14:paraId="695D697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49EB" w:rsidP="005D561C" w:rsidRDefault="00000000" w14:paraId="35F93C82" w14:textId="77777777">
    <w:pPr>
      <w:pStyle w:val="Footer"/>
      <w:framePr w:wrap="none" w:hAnchor="margin" w:vAnchor="text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5A49EB" w:rsidP="00EB001B" w:rsidRDefault="005A49EB" w14:paraId="3593243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49EB" w:rsidRDefault="00B56A9A" w14:paraId="6B6A5172" w14:textId="6CD9D206">
    <w:pPr>
      <w:pStyle w:val="Footer"/>
    </w:pPr>
    <w:r>
      <w:t>EPSRC Scottish Cross-Institutional Fund</w:t>
    </w:r>
    <w:r>
      <w:tab/>
    </w:r>
    <w:r>
      <w:t>EOI</w:t>
    </w:r>
    <w:r>
      <w:tab/>
    </w:r>
    <w:r>
      <w:t>2025-2026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03A" w:rsidRDefault="00EA403A" w14:paraId="223F0C17" w14:textId="77777777">
      <w:pPr>
        <w:spacing w:line="240" w:lineRule="auto"/>
      </w:pPr>
      <w:r>
        <w:separator/>
      </w:r>
    </w:p>
  </w:footnote>
  <w:footnote w:type="continuationSeparator" w:id="0">
    <w:p w:rsidR="00EA403A" w:rsidRDefault="00EA403A" w14:paraId="3D2EA8A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A49EB" w:rsidRDefault="00775CF4" w14:paraId="3C70299D" w14:textId="22E1E130">
    <w:r w:rsidRPr="004511C9">
      <w:rPr>
        <w:noProof/>
      </w:rPr>
      <w:drawing>
        <wp:anchor distT="0" distB="0" distL="114300" distR="114300" simplePos="0" relativeHeight="251659776" behindDoc="1" locked="0" layoutInCell="1" allowOverlap="1" wp14:anchorId="0AB6092D" wp14:editId="5BC6769F">
          <wp:simplePos x="0" y="0"/>
          <wp:positionH relativeFrom="column">
            <wp:posOffset>2438400</wp:posOffset>
          </wp:positionH>
          <wp:positionV relativeFrom="paragraph">
            <wp:posOffset>28575</wp:posOffset>
          </wp:positionV>
          <wp:extent cx="845185" cy="676275"/>
          <wp:effectExtent l="0" t="0" r="0" b="0"/>
          <wp:wrapTight wrapText="bothSides">
            <wp:wrapPolygon edited="0">
              <wp:start x="0" y="0"/>
              <wp:lineTo x="0" y="21296"/>
              <wp:lineTo x="20935" y="21296"/>
              <wp:lineTo x="20935" y="0"/>
              <wp:lineTo x="0" y="0"/>
            </wp:wrapPolygon>
          </wp:wrapTight>
          <wp:docPr id="1328716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71678" name="Picture 1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cr/>
    </w:r>
  </w:p>
  <w:p w:rsidR="00775CF4" w:rsidRDefault="00775CF4" w14:paraId="60125689" w14:textId="77777777"/>
  <w:p w:rsidR="00775CF4" w:rsidRDefault="00775CF4" w14:paraId="0F3A1691" w14:textId="77777777"/>
  <w:p w:rsidR="00775CF4" w:rsidRDefault="00775CF4" w14:paraId="562EC9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hAnsi="Courier New" w:eastAsia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B74F1D"/>
    <w:multiLevelType w:val="multilevel"/>
    <w:tmpl w:val="C432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BE5739"/>
    <w:multiLevelType w:val="multilevel"/>
    <w:tmpl w:val="D690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49879F6"/>
    <w:multiLevelType w:val="multilevel"/>
    <w:tmpl w:val="29C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AAF12A0"/>
    <w:multiLevelType w:val="multilevel"/>
    <w:tmpl w:val="708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10B0317"/>
    <w:multiLevelType w:val="multilevel"/>
    <w:tmpl w:val="772C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hAnsi="Courier New" w:eastAsia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6D4957"/>
    <w:multiLevelType w:val="multilevel"/>
    <w:tmpl w:val="B7B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2626715"/>
    <w:multiLevelType w:val="multilevel"/>
    <w:tmpl w:val="A07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C5362A0"/>
    <w:multiLevelType w:val="multilevel"/>
    <w:tmpl w:val="D1B4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56141944">
    <w:abstractNumId w:val="2"/>
  </w:num>
  <w:num w:numId="2" w16cid:durableId="437604996">
    <w:abstractNumId w:val="1"/>
  </w:num>
  <w:num w:numId="3" w16cid:durableId="644313407">
    <w:abstractNumId w:val="8"/>
  </w:num>
  <w:num w:numId="4" w16cid:durableId="506216489">
    <w:abstractNumId w:val="0"/>
  </w:num>
  <w:num w:numId="5" w16cid:durableId="1297294490">
    <w:abstractNumId w:val="3"/>
  </w:num>
  <w:num w:numId="6" w16cid:durableId="1170415486">
    <w:abstractNumId w:val="6"/>
  </w:num>
  <w:num w:numId="7" w16cid:durableId="1373575227">
    <w:abstractNumId w:val="10"/>
  </w:num>
  <w:num w:numId="8" w16cid:durableId="45640821">
    <w:abstractNumId w:val="5"/>
  </w:num>
  <w:num w:numId="9" w16cid:durableId="1374041094">
    <w:abstractNumId w:val="11"/>
  </w:num>
  <w:num w:numId="10" w16cid:durableId="1998999221">
    <w:abstractNumId w:val="7"/>
  </w:num>
  <w:num w:numId="11" w16cid:durableId="147136552">
    <w:abstractNumId w:val="4"/>
  </w:num>
  <w:num w:numId="12" w16cid:durableId="93024072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376AE4"/>
    <w:rsid w:val="0038768E"/>
    <w:rsid w:val="00462339"/>
    <w:rsid w:val="005037AB"/>
    <w:rsid w:val="005A49EB"/>
    <w:rsid w:val="006E5D9B"/>
    <w:rsid w:val="00750923"/>
    <w:rsid w:val="00775CF4"/>
    <w:rsid w:val="007E50C3"/>
    <w:rsid w:val="009200AD"/>
    <w:rsid w:val="00A265AC"/>
    <w:rsid w:val="00B56A9A"/>
    <w:rsid w:val="00B70267"/>
    <w:rsid w:val="00B917E9"/>
    <w:rsid w:val="00EA403A"/>
    <w:rsid w:val="00EB4BC5"/>
    <w:rsid w:val="00F22B15"/>
    <w:rsid w:val="13516C5C"/>
    <w:rsid w:val="18E87A7C"/>
    <w:rsid w:val="198ABBDF"/>
    <w:rsid w:val="1C6689C7"/>
    <w:rsid w:val="1F59EA59"/>
    <w:rsid w:val="207C1A0D"/>
    <w:rsid w:val="25E1B48E"/>
    <w:rsid w:val="3310635D"/>
    <w:rsid w:val="3C7A0399"/>
    <w:rsid w:val="4A90ED81"/>
    <w:rsid w:val="4B3D0161"/>
    <w:rsid w:val="51606D65"/>
    <w:rsid w:val="553059DF"/>
    <w:rsid w:val="57AEC4F3"/>
    <w:rsid w:val="620FA668"/>
    <w:rsid w:val="63501A9B"/>
    <w:rsid w:val="6A5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EB77"/>
  <w15:docId w15:val="{09E5804D-13AC-4C74-A943-98DF188179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5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QTable" w:customStyle="1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  <w:insideV w:val="single" w:color="DDDDDD" w:sz="4" w:space="0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styleId="QQuestionTable" w:customStyle="1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</w:tcPr>
    </w:tblStylePr>
  </w:style>
  <w:style w:type="table" w:styleId="QQuestionTable0" w:customStyle="1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lastCol">
      <w:tblPr/>
      <w:tcPr>
        <w:tcBorders>
          <w:left w:val="single" w:color="BFBFBF" w:sz="4" w:space="0"/>
        </w:tcBorders>
        <w:shd w:val="clear" w:color="auto" w:fill="auto"/>
      </w:tcPr>
    </w:tblStylePr>
  </w:style>
  <w:style w:type="table" w:styleId="QQuestionTableBipolar" w:customStyle="1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  <w:shd w:val="clear" w:color="auto" w:fill="auto"/>
      </w:tcPr>
    </w:tblStylePr>
    <w:tblStylePr w:type="lastCol">
      <w:tblPr/>
      <w:tcPr>
        <w:tcBorders>
          <w:left w:val="single" w:color="BFBFBF" w:sz="4" w:space="0"/>
        </w:tcBorders>
        <w:shd w:val="clear" w:color="auto" w:fill="auto"/>
      </w:tcPr>
    </w:tblStylePr>
  </w:style>
  <w:style w:type="table" w:styleId="QTextTable" w:customStyle="1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color="BFBFBF" w:sz="4" w:space="0"/>
        <w:insideV w:val="single" w:color="BFBFBF" w:sz="4" w:space="0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</w:tcPr>
    </w:tblStylePr>
  </w:style>
  <w:style w:type="table" w:styleId="QTextTable0" w:customStyle="1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color="BFBFBF" w:sz="4" w:space="0"/>
        <w:insideV w:val="single" w:color="BFBFBF" w:sz="4" w:space="0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lastCol">
      <w:tblPr/>
      <w:tcPr>
        <w:tcBorders>
          <w:left w:val="single" w:color="BFBFBF" w:sz="4" w:space="0"/>
        </w:tcBorders>
      </w:tcPr>
    </w:tblStylePr>
  </w:style>
  <w:style w:type="table" w:styleId="QVerticalGraphicSliderTable" w:customStyle="1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styleId="QVerticalGraphicSliderTable0" w:customStyle="1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styleId="QHorizontalGraphicSliderTable" w:customStyle="1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QStarSliderTable" w:customStyle="1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styleId="QStandardSliderTable" w:customStyle="1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color="CCCCCC" w:sz="4" w:space="0"/>
        </w:tcBorders>
      </w:tcPr>
    </w:tblStylePr>
  </w:style>
  <w:style w:type="table" w:styleId="QStandardSliderTable0" w:customStyle="1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color="CCCCCC" w:sz="4" w:space="0"/>
        </w:tcBorders>
      </w:tcPr>
    </w:tblStylePr>
  </w:style>
  <w:style w:type="table" w:styleId="QSliderLabelsTable" w:customStyle="1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rSlider" w:customStyle="1">
    <w:name w:val="BarSlider"/>
    <w:basedOn w:val="Normal"/>
    <w:qFormat/>
    <w:pPr>
      <w:pBdr>
        <w:top w:val="single" w:color="499FD1" w:sz="160" w:space="0"/>
      </w:pBdr>
      <w:spacing w:before="80" w:line="240" w:lineRule="auto"/>
    </w:pPr>
  </w:style>
  <w:style w:type="paragraph" w:styleId="QSummary" w:customStyle="1">
    <w:name w:val="QSummary"/>
    <w:basedOn w:val="Normal"/>
    <w:qFormat/>
    <w:rsid w:val="006A7B37"/>
    <w:rPr>
      <w:b/>
    </w:rPr>
  </w:style>
  <w:style w:type="table" w:styleId="QQuestionIconTable" w:customStyle="1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styleId="QLabel" w:customStyle="1">
    <w:name w:val="QLabel"/>
    <w:basedOn w:val="Normal"/>
    <w:qFormat/>
    <w:rsid w:val="006A7B37"/>
    <w:pPr>
      <w:pBdr>
        <w:left w:val="single" w:color="D9D9D9" w:themeColor="background1" w:themeShade="D9" w:sz="4" w:space="4"/>
        <w:right w:val="single" w:color="D9D9D9" w:themeColor="background1" w:themeShade="D9" w:sz="4" w:space="4"/>
      </w:pBdr>
      <w:shd w:val="clear" w:color="auto" w:fill="D9D9D9" w:themeFill="background1" w:themeFillShade="D9"/>
    </w:pPr>
    <w:rPr>
      <w:b/>
      <w:sz w:val="32"/>
    </w:rPr>
  </w:style>
  <w:style w:type="table" w:styleId="QBar" w:customStyle="1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styleId="QBar0" w:customStyle="1">
    <w:name w:val="QBar0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styleId="QCompositeTable" w:customStyle="1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styleId="WhiteText" w:customStyle="1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styleId="WhiteCompositeLabel" w:customStyle="1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hAnsi="Calibri" w:eastAsia="Times New Roman" w:cs="Times New Roman"/>
      <w:b/>
      <w:color w:val="FFFFFF"/>
    </w:rPr>
  </w:style>
  <w:style w:type="paragraph" w:styleId="CompositeLabel" w:customStyle="1">
    <w:name w:val="CompositeLabel"/>
    <w:next w:val="Normal"/>
    <w:rsid w:val="008D421C"/>
    <w:pPr>
      <w:spacing w:before="43" w:after="43" w:line="240" w:lineRule="auto"/>
      <w:jc w:val="center"/>
    </w:pPr>
    <w:rPr>
      <w:rFonts w:ascii="Calibri" w:hAnsi="Calibri" w:eastAsia="Times New Roman" w:cs="Times New Roman"/>
      <w:b/>
    </w:rPr>
  </w:style>
  <w:style w:type="numbering" w:styleId="Multipunch" w:customStyle="1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styleId="Singlepunch" w:customStyle="1">
    <w:name w:val="Single punch"/>
    <w:rsid w:val="00785425"/>
    <w:pPr>
      <w:numPr>
        <w:numId w:val="3"/>
      </w:numPr>
    </w:pPr>
  </w:style>
  <w:style w:type="paragraph" w:styleId="QDisplayLogic" w:customStyle="1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styleId="QSkipLogic" w:customStyle="1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styleId="SingleLineText" w:customStyle="1">
    <w:name w:val="SingleLineText"/>
    <w:next w:val="Normal"/>
    <w:rsid w:val="00B826E1"/>
    <w:pPr>
      <w:spacing w:line="240" w:lineRule="auto"/>
    </w:pPr>
  </w:style>
  <w:style w:type="paragraph" w:styleId="QDynamicChoices" w:customStyle="1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styleId="QReusableChoices" w:customStyle="1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styleId="H1" w:customStyle="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styleId="H2" w:customStyle="1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styleId="H3" w:customStyle="1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styleId="BlockStartLabel" w:customStyle="1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styleId="BlockEndLabel" w:customStyle="1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styleId="BlockSeparator" w:customStyle="1">
    <w:name w:val="BlockSeparator"/>
    <w:basedOn w:val="Normal"/>
    <w:qFormat/>
    <w:pPr>
      <w:pBdr>
        <w:bottom w:val="single" w:color="CCCCCC" w:sz="8" w:space="0"/>
      </w:pBdr>
      <w:spacing w:line="120" w:lineRule="auto"/>
      <w:jc w:val="center"/>
    </w:pPr>
    <w:rPr>
      <w:b/>
      <w:color w:val="CCCCCC"/>
    </w:rPr>
  </w:style>
  <w:style w:type="paragraph" w:styleId="QuestionSeparator" w:customStyle="1">
    <w:name w:val="QuestionSeparator"/>
    <w:basedOn w:val="Normal"/>
    <w:qFormat/>
    <w:pPr>
      <w:pBdr>
        <w:top w:val="dashed" w:color="CCCCCC" w:sz="8" w:space="0"/>
      </w:pBdr>
      <w:spacing w:before="120" w:after="120" w:line="120" w:lineRule="auto"/>
    </w:pPr>
  </w:style>
  <w:style w:type="paragraph" w:styleId="Dropdown" w:customStyle="1">
    <w:name w:val="Dropdown"/>
    <w:basedOn w:val="Normal"/>
    <w:qFormat/>
    <w:pPr>
      <w:pBdr>
        <w:top w:val="single" w:color="CCCCCC" w:sz="4" w:space="4"/>
        <w:left w:val="single" w:color="CCCCCC" w:sz="4" w:space="4"/>
        <w:bottom w:val="single" w:color="CCCCCC" w:sz="4" w:space="4"/>
        <w:right w:val="single" w:color="CCCCCC" w:sz="4" w:space="4"/>
      </w:pBdr>
      <w:spacing w:before="120" w:after="120" w:line="240" w:lineRule="auto"/>
    </w:pPr>
  </w:style>
  <w:style w:type="paragraph" w:styleId="TextEntryLine" w:customStyle="1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1135"/>
  </w:style>
  <w:style w:type="paragraph" w:styleId="SFGreen" w:customStyle="1">
    <w:name w:val="SFGreen"/>
    <w:basedOn w:val="Normal"/>
    <w:qFormat/>
    <w:rsid w:val="0013AA00"/>
    <w:pPr>
      <w:pBdr>
        <w:top w:val="single" w:color="D1D9BD" w:sz="4" w:space="4"/>
        <w:left w:val="single" w:color="D1D9BD" w:sz="4" w:space="4"/>
        <w:bottom w:val="single" w:color="D1D9BD" w:sz="4" w:space="4"/>
        <w:right w:val="single" w:color="D1D9BD" w:sz="4" w:space="4"/>
      </w:pBdr>
      <w:shd w:val="clear" w:color="auto" w:fill="EDF2E3"/>
    </w:pPr>
    <w:rPr>
      <w:b/>
      <w:color w:val="809163"/>
    </w:rPr>
  </w:style>
  <w:style w:type="paragraph" w:styleId="SFBlue" w:customStyle="1">
    <w:name w:val="SFBlue"/>
    <w:basedOn w:val="Normal"/>
    <w:qFormat/>
    <w:rsid w:val="0013AB00"/>
    <w:pPr>
      <w:pBdr>
        <w:top w:val="single" w:color="C3CDDB" w:sz="4" w:space="4"/>
        <w:left w:val="single" w:color="C3CDDB" w:sz="4" w:space="4"/>
        <w:bottom w:val="single" w:color="C3CDDB" w:sz="4" w:space="4"/>
        <w:right w:val="single" w:color="C3CDDB" w:sz="4" w:space="4"/>
      </w:pBdr>
      <w:shd w:val="clear" w:color="auto" w:fill="E6ECF5"/>
    </w:pPr>
    <w:rPr>
      <w:b/>
      <w:color w:val="426092"/>
    </w:rPr>
  </w:style>
  <w:style w:type="paragraph" w:styleId="SFPurple" w:customStyle="1">
    <w:name w:val="SFPurple"/>
    <w:basedOn w:val="Normal"/>
    <w:qFormat/>
    <w:rsid w:val="0013AC00"/>
    <w:pPr>
      <w:pBdr>
        <w:top w:val="single" w:color="D1C0D1" w:sz="4" w:space="4"/>
        <w:left w:val="single" w:color="D1C0D1" w:sz="4" w:space="4"/>
        <w:bottom w:val="single" w:color="D1C0D1" w:sz="4" w:space="4"/>
        <w:right w:val="single" w:color="D1C0D1" w:sz="4" w:space="4"/>
      </w:pBdr>
      <w:shd w:val="clear" w:color="auto" w:fill="F2E3F2"/>
    </w:pPr>
    <w:rPr>
      <w:b/>
      <w:color w:val="916391"/>
    </w:rPr>
  </w:style>
  <w:style w:type="paragraph" w:styleId="SFGray" w:customStyle="1">
    <w:name w:val="SFGray"/>
    <w:basedOn w:val="Normal"/>
    <w:qFormat/>
    <w:rsid w:val="0013AD00"/>
    <w:pPr>
      <w:pBdr>
        <w:top w:val="single" w:color="CFCFCF" w:sz="4" w:space="4"/>
        <w:left w:val="single" w:color="CFCFCF" w:sz="4" w:space="4"/>
        <w:bottom w:val="single" w:color="CFCFCF" w:sz="4" w:space="4"/>
        <w:right w:val="single" w:color="CFCFCF" w:sz="4" w:space="4"/>
      </w:pBdr>
      <w:shd w:val="clear" w:color="auto" w:fill="F2F2F2"/>
    </w:pPr>
    <w:rPr>
      <w:b/>
      <w:color w:val="555555"/>
    </w:rPr>
  </w:style>
  <w:style w:type="paragraph" w:styleId="SFRed" w:customStyle="1">
    <w:name w:val="SFRed"/>
    <w:basedOn w:val="Normal"/>
    <w:qFormat/>
    <w:rsid w:val="0013AE00"/>
    <w:pPr>
      <w:pBdr>
        <w:top w:val="single" w:color="700606" w:sz="4" w:space="4"/>
        <w:left w:val="single" w:color="700606" w:sz="4" w:space="4"/>
        <w:bottom w:val="single" w:color="700606" w:sz="4" w:space="4"/>
        <w:right w:val="single" w:color="700606" w:sz="4" w:space="4"/>
      </w:pBdr>
      <w:shd w:val="clear" w:color="auto" w:fill="8C0707"/>
    </w:pPr>
    <w:rPr>
      <w:b/>
      <w:color w:val="FFFFFF"/>
    </w:rPr>
  </w:style>
  <w:style w:type="paragraph" w:styleId="QPlaceholderAlert" w:customStyle="1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4623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14" /><Relationship Type="http://schemas.openxmlformats.org/officeDocument/2006/relationships/hyperlink" Target="https://impactfestival.hw.ac.uk/" TargetMode="External" Id="Rb2cedecdfa974246" /><Relationship Type="http://schemas.openxmlformats.org/officeDocument/2006/relationships/hyperlink" Target="https://www.ukri.org/councils/epsrc/guidance-for-applicants/epsrc-remit/" TargetMode="External" Id="R644f34683b414fcc" /><Relationship Type="http://schemas.openxmlformats.org/officeDocument/2006/relationships/hyperlink" Target="mailto:impact@st-andrews.ac.uk" TargetMode="External" Id="Rfed8b6f82cc247a6" /><Relationship Type="http://schemas.openxmlformats.org/officeDocument/2006/relationships/hyperlink" Target="mailto:EPSRCIAA@ei.ed.ac.uk" TargetMode="External" Id="Rf73c7d51d5244a90" /><Relationship Type="http://schemas.openxmlformats.org/officeDocument/2006/relationships/hyperlink" Target="mailto:iaa@strath.ac.uk" TargetMode="External" Id="R170ac948599d40dd" /><Relationship Type="http://schemas.openxmlformats.org/officeDocument/2006/relationships/hyperlink" Target="mailto:cose-iaa@glasgow.ac.uk" TargetMode="External" Id="R1c05e3a01ab54dbf" /><Relationship Type="http://schemas.openxmlformats.org/officeDocument/2006/relationships/hyperlink" Target="mailto:s.boydell@hw.ac.uk" TargetMode="External" Id="Re5714cdc8c4543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4ce6b2-7e6f-4f89-a826-56f414c4fba6" xsi:nil="true"/>
    <lcf76f155ced4ddcb4097134ff3c332f xmlns="71d8d697-03fe-41fb-bad2-aec8ad1c64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B4D044-1725-4D38-A252-B3A452E4A7F4}"/>
</file>

<file path=customXml/itemProps2.xml><?xml version="1.0" encoding="utf-8"?>
<ds:datastoreItem xmlns:ds="http://schemas.openxmlformats.org/officeDocument/2006/customXml" ds:itemID="{1C4660A3-2D01-4F69-B9AF-443AF7D91F17}"/>
</file>

<file path=customXml/itemProps3.xml><?xml version="1.0" encoding="utf-8"?>
<ds:datastoreItem xmlns:ds="http://schemas.openxmlformats.org/officeDocument/2006/customXml" ds:itemID="{A0A22A6E-BCBC-48A9-B9DD-0408E4A0F6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Qualtrics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EPSRC Cross-Institutional 2025-26 - Expression of Interest</dc:title>
  <dc:subject/>
  <dc:creator>Qualtrics</dc:creator>
  <cp:keywords/>
  <dc:description/>
  <cp:lastModifiedBy>Indigo Lau</cp:lastModifiedBy>
  <cp:revision>12</cp:revision>
  <dcterms:created xsi:type="dcterms:W3CDTF">2025-06-23T13:48:00Z</dcterms:created>
  <dcterms:modified xsi:type="dcterms:W3CDTF">2025-06-26T14:15:34Z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MediaServiceImageTags">
    <vt:lpwstr/>
  </property>
</Properties>
</file>